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Calibri" w:cs="Calibri" w:hAnsi="Calibri" w:eastAsia="Calibri"/>
          <w:sz w:val="24"/>
          <w:szCs w:val="24"/>
        </w:rPr>
      </w:pPr>
    </w:p>
    <w:p>
      <w:pPr>
        <w:pStyle w:val="Title1"/>
        <w:rPr>
          <w:rFonts w:ascii="Calibri" w:cs="Calibri" w:hAnsi="Calibri" w:eastAsia="Calibri"/>
          <w:sz w:val="26"/>
          <w:szCs w:val="26"/>
        </w:rPr>
      </w:pPr>
      <w:r>
        <w:rPr>
          <w:rFonts w:ascii="Calibri" w:hAnsi="Calibri"/>
          <w:sz w:val="26"/>
          <w:szCs w:val="26"/>
          <w:rtl w:val="0"/>
          <w:lang w:val="en-US"/>
        </w:rPr>
        <w:t>Change Request Template</w:t>
      </w:r>
    </w:p>
    <w:p>
      <w:pPr>
        <w:pStyle w:val="Body A"/>
        <w:widowControl w:val="0"/>
        <w:spacing w:line="240" w:lineRule="auto"/>
        <w:ind w:left="108" w:hanging="108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Title1"/>
      </w:pPr>
      <w:r>
        <w:rPr>
          <w:rStyle w:val="None"/>
          <w:rFonts w:ascii="Calibri" w:hAnsi="Calibri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Extracted f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986155</wp:posOffset>
                </wp:positionH>
                <wp:positionV relativeFrom="page">
                  <wp:posOffset>1598961</wp:posOffset>
                </wp:positionV>
                <wp:extent cx="5732728" cy="7453541"/>
                <wp:effectExtent l="0" t="0" r="0" b="0"/>
                <wp:wrapTopAndBottom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728" cy="74535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017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1247"/>
                              <w:gridCol w:w="655"/>
                              <w:gridCol w:w="842"/>
                              <w:gridCol w:w="1764"/>
                              <w:gridCol w:w="1064"/>
                              <w:gridCol w:w="1405"/>
                              <w:gridCol w:w="2040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1902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Project name:</w:t>
                                  </w:r>
                                </w:p>
                              </w:tc>
                              <w:tc>
                                <w:tcPr>
                                  <w:tcW w:type="dxa" w:w="7115"/>
                                  <w:gridSpan w:val="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1902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Prepared by:</w:t>
                                  </w:r>
                                </w:p>
                              </w:tc>
                              <w:tc>
                                <w:tcPr>
                                  <w:tcW w:type="dxa" w:w="7115"/>
                                  <w:gridSpan w:val="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1902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type="dxa" w:w="7115"/>
                                  <w:gridSpan w:val="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1902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83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  <w:ind w:left="403" w:right="101" w:hanging="403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Requested by:</w:t>
                                  </w:r>
                                </w:p>
                              </w:tc>
                              <w:tc>
                                <w:tcPr>
                                  <w:tcW w:type="dxa" w:w="7115"/>
                                  <w:gridSpan w:val="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83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1902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83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tabs>
                                      <w:tab w:val="decimal" w:pos="271"/>
                                      <w:tab w:val="left" w:pos="396"/>
                                    </w:tabs>
                                    <w:spacing w:before="80" w:after="80"/>
                                    <w:ind w:left="403" w:right="101" w:hanging="403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Change</w:t>
                                  </w: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type="dxa" w:w="7115"/>
                                  <w:gridSpan w:val="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83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9017"/>
                                  <w:gridSpan w:val="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Type of change requested: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75" w:hRule="atLeast"/>
                              </w:trPr>
                              <w:tc>
                                <w:tcPr>
                                  <w:tcW w:type="dxa" w:w="2744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numPr>
                                      <w:ilvl w:val="0"/>
                                      <w:numId w:val="1"/>
                                    </w:numPr>
                                    <w:spacing w:before="80" w:after="80" w:line="264" w:lineRule="auto"/>
                                    <w:ind w:right="101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Terms of Contract</w:t>
                                  </w:r>
                                </w:p>
                              </w:tc>
                              <w:tc>
                                <w:tcPr>
                                  <w:tcW w:type="dxa" w:w="2827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numPr>
                                      <w:ilvl w:val="0"/>
                                      <w:numId w:val="2"/>
                                    </w:numPr>
                                    <w:spacing w:before="80" w:after="80"/>
                                    <w:ind w:right="101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Termination of Contract</w:t>
                                  </w:r>
                                </w:p>
                              </w:tc>
                              <w:tc>
                                <w:tcPr>
                                  <w:tcW w:type="dxa" w:w="3445"/>
                                  <w:gridSpan w:val="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numPr>
                                      <w:ilvl w:val="0"/>
                                      <w:numId w:val="3"/>
                                    </w:numPr>
                                    <w:spacing w:before="80" w:after="80"/>
                                    <w:ind w:right="101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Description of Product or Service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4508"/>
                                  <w:gridSpan w:val="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numPr>
                                      <w:ilvl w:val="0"/>
                                      <w:numId w:val="4"/>
                                    </w:numPr>
                                    <w:spacing w:before="80" w:after="80"/>
                                    <w:ind w:right="101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Other (Specify):</w:t>
                                  </w:r>
                                </w:p>
                              </w:tc>
                              <w:tc>
                                <w:tcPr>
                                  <w:tcW w:type="dxa" w:w="4508"/>
                                  <w:gridSpan w:val="3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107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numPr>
                                      <w:ilvl w:val="0"/>
                                      <w:numId w:val="5"/>
                                    </w:numPr>
                                    <w:spacing w:before="80" w:after="80"/>
                                    <w:ind w:right="101"/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Other (Specify):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000" w:hRule="atLeast"/>
                              </w:trPr>
                              <w:tc>
                                <w:tcPr>
                                  <w:tcW w:type="dxa" w:w="9017"/>
                                  <w:gridSpan w:val="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  <w:ind w:right="101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Detailed description of requested change: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1000" w:hRule="atLeast"/>
                              </w:trPr>
                              <w:tc>
                                <w:tcPr>
                                  <w:tcW w:type="dxa" w:w="9017"/>
                                  <w:gridSpan w:val="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  <w:ind w:right="101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Detailed reason for requested change: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type="dxa" w:w="9017"/>
                                  <w:gridSpan w:val="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Effect on project cost:</w:t>
                                  </w: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0"/>
                                      <w:bCs w:val="0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type="dxa" w:w="9017"/>
                                  <w:gridSpan w:val="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Effect on project schedule: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910" w:hRule="atLeast"/>
                              </w:trPr>
                              <w:tc>
                                <w:tcPr>
                                  <w:tcW w:type="dxa" w:w="9017"/>
                                  <w:gridSpan w:val="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 xml:space="preserve">Additional comments (for example, possible alternatives): 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Approval:</w:t>
                                  </w:r>
                                </w:p>
                              </w:tc>
                              <w:tc>
                                <w:tcPr>
                                  <w:tcW w:type="dxa" w:w="5729"/>
                                  <w:gridSpan w:val="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83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83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tabs>
                                      <w:tab w:val="decimal" w:pos="271"/>
                                      <w:tab w:val="left" w:pos="396"/>
                                    </w:tabs>
                                    <w:spacing w:before="80" w:after="80"/>
                                    <w:ind w:left="403" w:right="101" w:hanging="403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1247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spacing w:before="80" w:after="80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Approval:</w:t>
                                  </w:r>
                                </w:p>
                              </w:tc>
                              <w:tc>
                                <w:tcPr>
                                  <w:tcW w:type="dxa" w:w="5729"/>
                                  <w:gridSpan w:val="5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83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2040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483"/>
                                    <w:bottom w:type="dxa" w:w="80"/>
                                    <w:right w:type="dxa" w:w="181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tabs>
                                      <w:tab w:val="decimal" w:pos="271"/>
                                      <w:tab w:val="left" w:pos="396"/>
                                    </w:tabs>
                                    <w:spacing w:before="80" w:after="80"/>
                                    <w:ind w:left="403" w:right="101" w:hanging="403"/>
                                  </w:pPr>
                                  <w:r>
                                    <w:rPr>
                                      <w:rStyle w:val="None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7.7pt;margin-top:125.9pt;width:451.4pt;height:586.9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017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1247"/>
                        <w:gridCol w:w="655"/>
                        <w:gridCol w:w="842"/>
                        <w:gridCol w:w="1764"/>
                        <w:gridCol w:w="1064"/>
                        <w:gridCol w:w="1405"/>
                        <w:gridCol w:w="2040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1902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Project name:</w:t>
                            </w:r>
                          </w:p>
                        </w:tc>
                        <w:tc>
                          <w:tcPr>
                            <w:tcW w:type="dxa" w:w="7115"/>
                            <w:gridSpan w:val="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1902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Prepared by:</w:t>
                            </w:r>
                          </w:p>
                        </w:tc>
                        <w:tc>
                          <w:tcPr>
                            <w:tcW w:type="dxa" w:w="7115"/>
                            <w:gridSpan w:val="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1902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type="dxa" w:w="7115"/>
                            <w:gridSpan w:val="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1902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83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  <w:ind w:left="403" w:right="101" w:hanging="403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Requested by:</w:t>
                            </w:r>
                          </w:p>
                        </w:tc>
                        <w:tc>
                          <w:tcPr>
                            <w:tcW w:type="dxa" w:w="7115"/>
                            <w:gridSpan w:val="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83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1902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83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tabs>
                                <w:tab w:val="decimal" w:pos="271"/>
                                <w:tab w:val="left" w:pos="396"/>
                              </w:tabs>
                              <w:spacing w:before="80" w:after="80"/>
                              <w:ind w:left="403" w:right="101" w:hanging="403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Change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type="dxa" w:w="7115"/>
                            <w:gridSpan w:val="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83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9017"/>
                            <w:gridSpan w:val="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Type of change requested: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75" w:hRule="atLeast"/>
                        </w:trPr>
                        <w:tc>
                          <w:tcPr>
                            <w:tcW w:type="dxa" w:w="2744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numPr>
                                <w:ilvl w:val="0"/>
                                <w:numId w:val="1"/>
                              </w:numPr>
                              <w:spacing w:before="80" w:after="80" w:line="264" w:lineRule="auto"/>
                              <w:ind w:right="101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Terms of Contract</w:t>
                            </w:r>
                          </w:p>
                        </w:tc>
                        <w:tc>
                          <w:tcPr>
                            <w:tcW w:type="dxa" w:w="2827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numPr>
                                <w:ilvl w:val="0"/>
                                <w:numId w:val="2"/>
                              </w:numPr>
                              <w:spacing w:before="80" w:after="80"/>
                              <w:ind w:right="101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Termination of Contract</w:t>
                            </w:r>
                          </w:p>
                        </w:tc>
                        <w:tc>
                          <w:tcPr>
                            <w:tcW w:type="dxa" w:w="3445"/>
                            <w:gridSpan w:val="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numPr>
                                <w:ilvl w:val="0"/>
                                <w:numId w:val="3"/>
                              </w:numPr>
                              <w:spacing w:before="80" w:after="80"/>
                              <w:ind w:right="101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Description of Product or Service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4508"/>
                            <w:gridSpan w:val="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numPr>
                                <w:ilvl w:val="0"/>
                                <w:numId w:val="4"/>
                              </w:numPr>
                              <w:spacing w:before="80" w:after="80"/>
                              <w:ind w:right="101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Other (Specify):</w:t>
                            </w:r>
                          </w:p>
                        </w:tc>
                        <w:tc>
                          <w:tcPr>
                            <w:tcW w:type="dxa" w:w="4508"/>
                            <w:gridSpan w:val="3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107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numPr>
                                <w:ilvl w:val="0"/>
                                <w:numId w:val="5"/>
                              </w:numPr>
                              <w:spacing w:before="80" w:after="80"/>
                              <w:ind w:right="101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Style w:val="None"/>
                                <w:rFonts w:ascii="Arial" w:hAnsi="Arial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Other (Specify):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000" w:hRule="atLeast"/>
                        </w:trPr>
                        <w:tc>
                          <w:tcPr>
                            <w:tcW w:type="dxa" w:w="9017"/>
                            <w:gridSpan w:val="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  <w:ind w:right="101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Detailed description of requested change: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1000" w:hRule="atLeast"/>
                        </w:trPr>
                        <w:tc>
                          <w:tcPr>
                            <w:tcW w:type="dxa" w:w="9017"/>
                            <w:gridSpan w:val="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  <w:ind w:right="101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Detailed reason for requested change: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910" w:hRule="atLeast"/>
                        </w:trPr>
                        <w:tc>
                          <w:tcPr>
                            <w:tcW w:type="dxa" w:w="9017"/>
                            <w:gridSpan w:val="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Effect on project cost: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910" w:hRule="atLeast"/>
                        </w:trPr>
                        <w:tc>
                          <w:tcPr>
                            <w:tcW w:type="dxa" w:w="9017"/>
                            <w:gridSpan w:val="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Effect on project schedule: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910" w:hRule="atLeast"/>
                        </w:trPr>
                        <w:tc>
                          <w:tcPr>
                            <w:tcW w:type="dxa" w:w="9017"/>
                            <w:gridSpan w:val="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 xml:space="preserve">Additional comments (for example, possible alternatives): 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Approval:</w:t>
                            </w:r>
                          </w:p>
                        </w:tc>
                        <w:tc>
                          <w:tcPr>
                            <w:tcW w:type="dxa" w:w="5729"/>
                            <w:gridSpan w:val="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83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83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tabs>
                                <w:tab w:val="decimal" w:pos="271"/>
                                <w:tab w:val="left" w:pos="396"/>
                              </w:tabs>
                              <w:spacing w:before="80" w:after="80"/>
                              <w:ind w:left="403" w:right="101" w:hanging="403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Date: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1247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spacing w:before="80" w:after="80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Approval:</w:t>
                            </w:r>
                          </w:p>
                        </w:tc>
                        <w:tc>
                          <w:tcPr>
                            <w:tcW w:type="dxa" w:w="5729"/>
                            <w:gridSpan w:val="5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83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2040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483"/>
                              <w:bottom w:type="dxa" w:w="80"/>
                              <w:right w:type="dxa" w:w="181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tabs>
                                <w:tab w:val="decimal" w:pos="271"/>
                                <w:tab w:val="left" w:pos="396"/>
                              </w:tabs>
                              <w:spacing w:before="80" w:after="80"/>
                              <w:ind w:left="403" w:right="101" w:hanging="403"/>
                            </w:pPr>
                            <w:r>
                              <w:rPr>
                                <w:rStyle w:val="None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Date: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None"/>
          <w:rFonts w:ascii="Calibri" w:hAnsi="Calibri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rom MDP189a: Project Scope Management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300 Brickstone Square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Suite 201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,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Andover, MA 01810 USA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1.800.288.7246</w:t>
    </w:r>
    <w:r>
      <w:rPr>
        <w:rFonts w:ascii="Calibri" w:cs="Calibri" w:hAnsi="Calibri" w:eastAsia="Calibri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  <w:br w:type="textWrapping"/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tel: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+1.978.649.8200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fax: +1.978.267.3533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</w:t>
    </w:r>
    <w:r>
      <w:rPr>
        <w:rFonts w:ascii="Calibri" w:hAnsi="Calibri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info@corpedgroup.com</w:t>
    </w:r>
  </w:p>
  <w:p>
    <w:pPr>
      <w:pStyle w:val="Normal.0"/>
      <w:jc w:val="center"/>
    </w:pPr>
    <w:r>
      <w:rPr>
        <w:rFonts w:ascii="Calibri" w:hAnsi="Calibri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©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operated by CEG Operating Company, LLC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. </w:t>
    </w:r>
    <w:r>
      <w:rPr>
        <w:rFonts w:ascii="Calibri" w:hAnsi="Calibri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Fonts w:ascii="Arial" w:cs="Arial" w:hAnsi="Arial" w:eastAsia="Arial"/>
        <w:outline w:val="0"/>
        <w:color w:val="343434"/>
        <w:sz w:val="18"/>
        <w:szCs w:val="18"/>
        <w:u w:color="343434"/>
        <w14:textFill>
          <w14:solidFill>
            <w14:srgbClr w14:val="343434"/>
          </w14:solidFill>
        </w14:textFill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 Corporate Education Group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 Executive Drive, Suite 301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Chelmsford, MA 01824-2558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Fonts w:ascii="Arial" w:hAnsi="Arial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1.800.288.7246 (US only) or +1.978.649.8200 </w:t>
    </w:r>
    <w:r>
      <w:rPr>
        <w:rFonts w:ascii="Arial" w:hAnsi="Arial" w:hint="default"/>
        <w:outline w:val="0"/>
        <w:color w:val="343434"/>
        <w:sz w:val="18"/>
        <w:szCs w:val="18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Style w:val="None"/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Style w:val="None"/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</w:pPr>
    <w:r>
      <w:drawing xmlns:a="http://schemas.openxmlformats.org/drawingml/2006/main">
        <wp:inline distT="0" distB="0" distL="0" distR="0">
          <wp:extent cx="2688381" cy="537879"/>
          <wp:effectExtent l="0" t="0" r="0" b="0"/>
          <wp:docPr id="1073741825" name="officeArt object" descr="ceg-spectrum-h-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h-gray.png" descr="ceg-spectrum-h-gra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381" cy="53787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drawing xmlns:a="http://schemas.openxmlformats.org/drawingml/2006/main">
        <wp:inline distT="0" distB="0" distL="0" distR="0">
          <wp:extent cx="1574800" cy="876936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mc:AlternateContent>
        <mc:Choice Requires="wps">
          <w:drawing xmlns:a="http://schemas.openxmlformats.org/drawingml/2006/main">
            <wp:inline distT="0" distB="0" distL="0" distR="0">
              <wp:extent cx="1574800" cy="876936"/>
              <wp:effectExtent l="0" t="0" r="0" b="0"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0" cy="8769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id="_x0000_s1028" style="visibility:visible;width:124.0pt;height:69.1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7" type="#_x0000_t75" style="visibility:visible;width:340.0pt;height:340.0pt;">
        <v:imagedata r:id="rId1" o:title="bullet_drafting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3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1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7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343434"/>
      <w:sz w:val="18"/>
      <w:szCs w:val="18"/>
      <w:u w:color="343434"/>
      <w14:textFill>
        <w14:solidFill>
          <w14:srgbClr w14:val="343434"/>
        </w14:solidFill>
      </w14:textFill>
    </w:rPr>
  </w:style>
  <w:style w:type="paragraph" w:styleId="Title1">
    <w:name w:val="Title1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312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191919"/>
      <w:spacing w:val="0"/>
      <w:kern w:val="0"/>
      <w:position w:val="0"/>
      <w:sz w:val="22"/>
      <w:szCs w:val="22"/>
      <w:u w:val="none" w:color="191919"/>
      <w:shd w:val="nil" w:color="auto" w:fill="auto"/>
      <w:vertAlign w:val="baseline"/>
      <w:lang w:val="en-US"/>
      <w14:textFill>
        <w14:solidFill>
          <w14:srgbClr w14:val="19191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