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Detailed Cost Estimate Template</w:t>
      </w:r>
    </w:p>
    <w:tbl>
      <w:tblPr>
        <w:tblW w:w="1306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27"/>
        <w:gridCol w:w="2441"/>
        <w:gridCol w:w="1294"/>
        <w:gridCol w:w="732"/>
        <w:gridCol w:w="311"/>
        <w:gridCol w:w="1074"/>
        <w:gridCol w:w="1184"/>
        <w:gridCol w:w="643"/>
        <w:gridCol w:w="729"/>
        <w:gridCol w:w="280"/>
        <w:gridCol w:w="734"/>
        <w:gridCol w:w="1009"/>
        <w:gridCol w:w="954"/>
        <w:gridCol w:w="1056"/>
      </w:tblGrid>
      <w:tr>
        <w:tblPrEx>
          <w:shd w:val="clear" w:color="auto" w:fill="ced7e7"/>
        </w:tblPrEx>
        <w:trPr>
          <w:trHeight w:val="544" w:hRule="atLeast"/>
        </w:trPr>
        <w:tc>
          <w:tcPr>
            <w:tcW w:type="dxa" w:w="30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 xml:space="preserve">Work Package Account Number: </w:t>
            </w:r>
          </w:p>
        </w:tc>
        <w:tc>
          <w:tcPr>
            <w:tcW w:type="dxa" w:w="596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Work Package Title: </w:t>
            </w:r>
          </w:p>
        </w:tc>
        <w:tc>
          <w:tcPr>
            <w:tcW w:type="dxa" w:w="403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 xml:space="preserve">Manager: </w:t>
            </w:r>
          </w:p>
        </w:tc>
      </w:tr>
      <w:tr>
        <w:tblPrEx>
          <w:shd w:val="clear" w:color="auto" w:fill="ced7e7"/>
        </w:tblPrEx>
        <w:trPr>
          <w:trHeight w:val="830" w:hRule="atLeast"/>
        </w:trPr>
        <w:tc>
          <w:tcPr>
            <w:tcW w:type="dxa" w:w="1306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60" w:after="60" w:line="240" w:lineRule="auto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Description of Deliverable(s):</w:t>
            </w:r>
          </w:p>
          <w:p>
            <w:pPr>
              <w:pStyle w:val="BU_Table_Text"/>
              <w:bidi w:val="0"/>
              <w:spacing w:before="240" w:after="6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Completion Criteria: 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13068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>Labor &amp; Material Planning</w:t>
            </w:r>
          </w:p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>#</w:t>
            </w:r>
          </w:p>
        </w:tc>
        <w:tc>
          <w:tcPr>
            <w:tcW w:type="dxa" w:w="37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>Activity</w:t>
            </w:r>
          </w:p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>Dur.</w:t>
            </w:r>
          </w:p>
        </w:tc>
        <w:tc>
          <w:tcPr>
            <w:tcW w:type="dxa" w:w="25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>Resource (Labor/Material)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>Qty.</w:t>
            </w:r>
          </w:p>
        </w:tc>
        <w:tc>
          <w:tcPr>
            <w:tcW w:type="dxa" w:w="10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>Cost Rate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>Total Hrs.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>Est. Cost $</w:t>
            </w:r>
          </w:p>
        </w:tc>
        <w:tc>
          <w:tcPr>
            <w:tcW w:type="dxa" w:w="2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>Contingency Cost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7663"/>
            <w:gridSpan w:val="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before="60" w:after="6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Supporting Detail / Basis of Estimate (BOE): </w:t>
            </w:r>
          </w:p>
        </w:tc>
        <w:tc>
          <w:tcPr>
            <w:tcW w:type="dxa" w:w="238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  <w:jc w:val="right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>Subtotals: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7663"/>
            <w:gridSpan w:val="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8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  <w:jc w:val="right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>Total:</w:t>
            </w:r>
          </w:p>
        </w:tc>
        <w:tc>
          <w:tcPr>
            <w:tcW w:type="dxa" w:w="30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540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 xml:space="preserve">Manager (sign): </w:t>
            </w:r>
          </w:p>
        </w:tc>
        <w:tc>
          <w:tcPr>
            <w:tcW w:type="dxa" w:w="1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 xml:space="preserve">Date: </w:t>
            </w:r>
          </w:p>
        </w:tc>
        <w:tc>
          <w:tcPr>
            <w:tcW w:type="dxa" w:w="5533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</w:pPr>
            <w:r>
              <w:rPr>
                <w:rStyle w:val="None"/>
                <w:rFonts w:ascii="Arial" w:hAnsi="Arial"/>
                <w:sz w:val="18"/>
                <w:szCs w:val="18"/>
                <w:rtl w:val="0"/>
                <w:lang w:val="en-US"/>
              </w:rPr>
              <w:t xml:space="preserve">Project Manager (sign): </w:t>
            </w:r>
          </w:p>
        </w:tc>
        <w:tc>
          <w:tcPr>
            <w:tcW w:type="dxa" w:w="1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Header_Text"/>
              <w:spacing w:before="60" w:after="60"/>
            </w:pPr>
            <w:r>
              <w:rPr>
                <w:rStyle w:val="None"/>
                <w:rFonts w:ascii="Arial" w:hAnsi="Arial"/>
                <w:i w:val="0"/>
                <w:iCs w:val="0"/>
                <w:sz w:val="18"/>
                <w:szCs w:val="18"/>
                <w:rtl w:val="0"/>
                <w:lang w:val="en-US"/>
              </w:rPr>
              <w:t xml:space="preserve">Date: 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MDP270a: Project Cost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able_Header_Text">
    <w:name w:val="BU_Table_Header_Text"/>
    <w:next w:val="BU_Table_Header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BU_Table_Text">
    <w:name w:val="BU_Table_Text"/>
    <w:next w:val="BU_Table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0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